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4B" w:rsidRPr="00F23588" w:rsidRDefault="000207BD" w:rsidP="00E5154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3588">
        <w:rPr>
          <w:rFonts w:ascii="Times New Roman" w:hAnsi="Times New Roman" w:cs="Times New Roman"/>
          <w:b/>
          <w:sz w:val="32"/>
          <w:szCs w:val="32"/>
        </w:rPr>
        <w:t xml:space="preserve">Список рекомендованої літератури </w:t>
      </w:r>
      <w:r w:rsidR="00FF001A" w:rsidRPr="00F23588">
        <w:rPr>
          <w:rFonts w:ascii="Times New Roman" w:hAnsi="Times New Roman" w:cs="Times New Roman"/>
          <w:b/>
          <w:sz w:val="32"/>
          <w:szCs w:val="32"/>
        </w:rPr>
        <w:t xml:space="preserve">та </w:t>
      </w:r>
      <w:r w:rsidR="00F23588">
        <w:rPr>
          <w:rFonts w:ascii="Times New Roman" w:hAnsi="Times New Roman" w:cs="Times New Roman"/>
          <w:b/>
          <w:sz w:val="32"/>
          <w:szCs w:val="32"/>
        </w:rPr>
        <w:t xml:space="preserve">інформаційних </w:t>
      </w:r>
      <w:r w:rsidR="00FF001A" w:rsidRPr="00F23588">
        <w:rPr>
          <w:rFonts w:ascii="Times New Roman" w:hAnsi="Times New Roman" w:cs="Times New Roman"/>
          <w:b/>
          <w:sz w:val="32"/>
          <w:szCs w:val="32"/>
        </w:rPr>
        <w:t>джерел</w:t>
      </w:r>
    </w:p>
    <w:p w:rsidR="00070496" w:rsidRDefault="00070496" w:rsidP="00E515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C75" w:rsidRPr="00303200" w:rsidRDefault="00531416" w:rsidP="0030320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Дем’янчук</w:t>
      </w:r>
      <w:r w:rsidRPr="00531416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="00274C75" w:rsidRPr="00303200">
        <w:rPr>
          <w:rFonts w:ascii="Times New Roman" w:hAnsi="Times New Roman" w:cs="Times New Roman"/>
          <w:b/>
          <w:bCs/>
          <w:color w:val="444444"/>
          <w:sz w:val="28"/>
          <w:szCs w:val="28"/>
        </w:rPr>
        <w:t>А.</w:t>
      </w:r>
      <w:r w:rsidRPr="00531416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="00274C75" w:rsidRPr="00303200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Л. </w:t>
      </w:r>
      <w:r w:rsidR="00274C75" w:rsidRPr="00FF001A">
        <w:rPr>
          <w:rFonts w:ascii="Times New Roman" w:hAnsi="Times New Roman" w:cs="Times New Roman"/>
          <w:bCs/>
          <w:color w:val="444444"/>
          <w:sz w:val="28"/>
          <w:szCs w:val="28"/>
        </w:rPr>
        <w:t>Створення хореографічного образу засобами пластичних і часових мистецтв</w:t>
      </w:r>
      <w:r w:rsidRPr="00FF001A">
        <w:rPr>
          <w:rFonts w:ascii="Times New Roman" w:hAnsi="Times New Roman" w:cs="Times New Roman"/>
          <w:color w:val="444444"/>
          <w:sz w:val="28"/>
          <w:szCs w:val="28"/>
          <w:lang w:val="ru-RU"/>
        </w:rPr>
        <w:t>.</w:t>
      </w:r>
      <w:r w:rsidRPr="00531416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="00E87169" w:rsidRPr="00E87169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hyperlink r:id="rId6" w:tooltip="Періодичне видання" w:history="1">
        <w:r w:rsidR="00274C75" w:rsidRPr="00FF001A">
          <w:rPr>
            <w:rFonts w:ascii="Times New Roman" w:hAnsi="Times New Roman" w:cs="Times New Roman"/>
            <w:i/>
            <w:color w:val="8B4513"/>
            <w:sz w:val="28"/>
            <w:szCs w:val="28"/>
            <w:u w:val="single"/>
          </w:rPr>
          <w:t>Вісник Національної академії керівних кадрів культури і мистецтв</w:t>
        </w:r>
      </w:hyperlink>
      <w:r w:rsidR="00274C75" w:rsidRPr="00FF001A">
        <w:rPr>
          <w:rFonts w:ascii="Times New Roman" w:hAnsi="Times New Roman" w:cs="Times New Roman"/>
          <w:i/>
          <w:color w:val="444444"/>
          <w:sz w:val="28"/>
          <w:szCs w:val="28"/>
          <w:u w:val="single"/>
        </w:rPr>
        <w:t>.</w:t>
      </w:r>
      <w:r w:rsidR="00274C75" w:rsidRPr="0030320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74C75" w:rsidRPr="00303200">
        <w:rPr>
          <w:rFonts w:ascii="Times New Roman" w:hAnsi="Times New Roman" w:cs="Times New Roman"/>
          <w:color w:val="8B4513"/>
          <w:sz w:val="28"/>
          <w:szCs w:val="28"/>
        </w:rPr>
        <w:t>2019</w:t>
      </w:r>
      <w:r>
        <w:rPr>
          <w:rFonts w:ascii="Times New Roman" w:hAnsi="Times New Roman" w:cs="Times New Roman"/>
          <w:color w:val="444444"/>
          <w:sz w:val="28"/>
          <w:szCs w:val="28"/>
        </w:rPr>
        <w:t>. №4.</w:t>
      </w:r>
      <w:r w:rsidRPr="00D3490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74C75" w:rsidRPr="00303200">
        <w:rPr>
          <w:rFonts w:ascii="Times New Roman" w:hAnsi="Times New Roman" w:cs="Times New Roman"/>
          <w:color w:val="444444"/>
          <w:sz w:val="28"/>
          <w:szCs w:val="28"/>
        </w:rPr>
        <w:t>С.103-109</w:t>
      </w:r>
      <w:r w:rsidR="007B2705" w:rsidRPr="00D34906">
        <w:rPr>
          <w:rFonts w:ascii="Times New Roman" w:hAnsi="Times New Roman" w:cs="Times New Roman"/>
          <w:color w:val="444444"/>
          <w:sz w:val="28"/>
          <w:szCs w:val="28"/>
        </w:rPr>
        <w:t xml:space="preserve">. </w:t>
      </w:r>
      <w:r w:rsidR="007B2705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="00274C75" w:rsidRPr="00303200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hyperlink r:id="rId7" w:history="1">
        <w:r w:rsidR="00274C75" w:rsidRPr="00303200">
          <w:rPr>
            <w:rFonts w:ascii="Times New Roman" w:hAnsi="Times New Roman" w:cs="Times New Roman"/>
            <w:color w:val="8B4513"/>
            <w:sz w:val="28"/>
            <w:szCs w:val="28"/>
            <w:u w:val="single"/>
          </w:rPr>
          <w:t>http://nbuv.gov.ua/UJRN/vdakkkm_2019_4_22</w:t>
        </w:r>
      </w:hyperlink>
      <w:r w:rsidR="007B2705">
        <w:t xml:space="preserve"> </w:t>
      </w:r>
      <w:r w:rsidR="007B2705" w:rsidRPr="00D34906">
        <w:t xml:space="preserve">  </w:t>
      </w:r>
      <w:r w:rsidR="007B2705" w:rsidRPr="00D34906">
        <w:rPr>
          <w:rFonts w:ascii="Times New Roman" w:hAnsi="Times New Roman" w:cs="Times New Roman"/>
          <w:sz w:val="28"/>
          <w:szCs w:val="28"/>
        </w:rPr>
        <w:t>(</w:t>
      </w:r>
      <w:r w:rsidR="00D34906" w:rsidRPr="00D34906">
        <w:rPr>
          <w:rFonts w:ascii="Times New Roman" w:hAnsi="Times New Roman" w:cs="Times New Roman"/>
          <w:sz w:val="28"/>
          <w:szCs w:val="28"/>
        </w:rPr>
        <w:t>д</w:t>
      </w:r>
      <w:r w:rsidR="00274C75" w:rsidRPr="00D34906">
        <w:rPr>
          <w:rFonts w:ascii="Times New Roman" w:hAnsi="Times New Roman" w:cs="Times New Roman"/>
          <w:sz w:val="28"/>
          <w:szCs w:val="28"/>
        </w:rPr>
        <w:t>ата</w:t>
      </w:r>
      <w:r w:rsidR="00A72305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274C75" w:rsidRPr="00303200">
        <w:rPr>
          <w:rFonts w:ascii="Times New Roman" w:hAnsi="Times New Roman" w:cs="Times New Roman"/>
          <w:sz w:val="28"/>
          <w:szCs w:val="28"/>
        </w:rPr>
        <w:t>: 20.05.2025</w:t>
      </w:r>
      <w:r w:rsidR="007B2705" w:rsidRPr="00D34906">
        <w:rPr>
          <w:rFonts w:ascii="Times New Roman" w:hAnsi="Times New Roman" w:cs="Times New Roman"/>
          <w:sz w:val="28"/>
          <w:szCs w:val="28"/>
        </w:rPr>
        <w:t>)</w:t>
      </w:r>
      <w:r w:rsidR="00274C75" w:rsidRPr="00303200">
        <w:rPr>
          <w:rFonts w:ascii="Times New Roman" w:hAnsi="Times New Roman" w:cs="Times New Roman"/>
          <w:sz w:val="28"/>
          <w:szCs w:val="28"/>
        </w:rPr>
        <w:t>.</w:t>
      </w:r>
    </w:p>
    <w:p w:rsidR="008C79B9" w:rsidRDefault="008C79B9" w:rsidP="008C79B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9B9">
        <w:rPr>
          <w:rFonts w:ascii="Times New Roman" w:hAnsi="Times New Roman" w:cs="Times New Roman"/>
          <w:b/>
          <w:sz w:val="28"/>
          <w:szCs w:val="28"/>
        </w:rPr>
        <w:t>Енська О. Ю.,</w:t>
      </w:r>
      <w:r>
        <w:rPr>
          <w:rFonts w:ascii="Times New Roman" w:hAnsi="Times New Roman" w:cs="Times New Roman"/>
          <w:sz w:val="28"/>
          <w:szCs w:val="28"/>
        </w:rPr>
        <w:t xml:space="preserve"> Максименко А. І., Ткаченко І.О.  Композиція танцю та мистецтво балетмейстера</w:t>
      </w:r>
      <w:r w:rsidRPr="008C79B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Суми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2020.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157 с.</w:t>
      </w:r>
    </w:p>
    <w:p w:rsidR="00AB7CA8" w:rsidRDefault="00AB7CA8" w:rsidP="00AB7CA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207BD">
        <w:rPr>
          <w:rFonts w:ascii="Times New Roman" w:hAnsi="Times New Roman" w:cs="Times New Roman"/>
          <w:b/>
          <w:sz w:val="28"/>
          <w:szCs w:val="28"/>
          <w:lang w:eastAsia="uk-UA"/>
        </w:rPr>
        <w:t>Костенко</w:t>
      </w:r>
      <w:r w:rsidRPr="000207BD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07BD">
        <w:rPr>
          <w:rFonts w:ascii="Times New Roman" w:hAnsi="Times New Roman" w:cs="Times New Roman"/>
          <w:b/>
          <w:sz w:val="28"/>
          <w:szCs w:val="28"/>
          <w:lang w:eastAsia="uk-UA"/>
        </w:rPr>
        <w:t>Т. М.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Словник термінів класичного танцю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(назва руху, положення,</w:t>
      </w:r>
      <w:r w:rsidRPr="00E87169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лінгвістична транскрипція руху, пояснення руху,</w:t>
      </w:r>
      <w:r w:rsidRPr="00D95212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методика його вик</w:t>
      </w:r>
      <w:r w:rsidR="005C5901">
        <w:rPr>
          <w:rFonts w:ascii="Times New Roman" w:hAnsi="Times New Roman" w:cs="Times New Roman"/>
          <w:sz w:val="28"/>
          <w:szCs w:val="28"/>
          <w:lang w:eastAsia="uk-UA"/>
        </w:rPr>
        <w:t>онання): методичні рекомендації</w:t>
      </w:r>
      <w:r w:rsidR="005C5901" w:rsidRPr="005C590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>Кривий Ріг</w:t>
      </w:r>
      <w:r w:rsidRPr="00E87169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/>
        </w:rPr>
        <w:t>2023.</w:t>
      </w:r>
      <w:r w:rsidRPr="00D95212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57с.</w:t>
      </w:r>
      <w:r w:rsidR="007B27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232C2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95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9521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kdpu</w:t>
        </w:r>
        <w:proofErr w:type="spellEnd"/>
        <w:r w:rsidRPr="00D9521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D9521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D95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2705" w:rsidRPr="00D34906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="007B2705">
        <w:rPr>
          <w:rFonts w:ascii="Times New Roman" w:hAnsi="Times New Roman" w:cs="Times New Roman"/>
          <w:sz w:val="28"/>
          <w:szCs w:val="28"/>
        </w:rPr>
        <w:t>д</w:t>
      </w:r>
      <w:r w:rsidR="005B034B">
        <w:rPr>
          <w:rFonts w:ascii="Times New Roman" w:hAnsi="Times New Roman" w:cs="Times New Roman"/>
          <w:sz w:val="28"/>
          <w:szCs w:val="28"/>
        </w:rPr>
        <w:t>ата звернення</w:t>
      </w:r>
      <w:r w:rsidRPr="00922F73">
        <w:rPr>
          <w:rFonts w:ascii="Times New Roman" w:hAnsi="Times New Roman" w:cs="Times New Roman"/>
          <w:sz w:val="28"/>
          <w:szCs w:val="28"/>
        </w:rPr>
        <w:t>: 20.05.2025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922F73">
        <w:rPr>
          <w:rFonts w:ascii="Times New Roman" w:hAnsi="Times New Roman" w:cs="Times New Roman"/>
          <w:sz w:val="28"/>
          <w:szCs w:val="28"/>
        </w:rPr>
        <w:t>.</w:t>
      </w:r>
    </w:p>
    <w:p w:rsidR="005E0EB6" w:rsidRDefault="005E0EB6" w:rsidP="005E0E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Кундис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Р. Ю., Попович А. Б., Тарасюк О. В. Взаємозв’язок балетмейстера з художником та композитором під час створення хореографічного твору. </w:t>
      </w:r>
      <w:r w:rsidRPr="005E0EB6">
        <w:rPr>
          <w:rFonts w:ascii="Times New Roman" w:hAnsi="Times New Roman" w:cs="Times New Roman"/>
          <w:i/>
          <w:sz w:val="28"/>
          <w:szCs w:val="28"/>
          <w:lang w:eastAsia="uk-UA"/>
        </w:rPr>
        <w:t>Молодий вчений.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Херсон, 2020. № 11 (87). С. 72</w:t>
      </w:r>
    </w:p>
    <w:p w:rsidR="00554C6B" w:rsidRDefault="00554C6B" w:rsidP="00554C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Ю., Попович А. 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Кіптілова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Вибір як основа створення та вирішення конфлікту у хореографічному творі. </w:t>
      </w:r>
      <w:r w:rsidRPr="00554C6B">
        <w:rPr>
          <w:rFonts w:ascii="Times New Roman" w:hAnsi="Times New Roman" w:cs="Times New Roman"/>
          <w:i/>
          <w:sz w:val="28"/>
          <w:szCs w:val="28"/>
        </w:rPr>
        <w:t>Молодий вчений.</w:t>
      </w:r>
      <w:r>
        <w:rPr>
          <w:rFonts w:ascii="Times New Roman" w:hAnsi="Times New Roman" w:cs="Times New Roman"/>
          <w:sz w:val="28"/>
          <w:szCs w:val="28"/>
        </w:rPr>
        <w:t xml:space="preserve"> Херсон, 2020. № 9 (85). С. 19–</w:t>
      </w:r>
      <w:r w:rsidRPr="00554C6B">
        <w:rPr>
          <w:rFonts w:ascii="Times New Roman" w:hAnsi="Times New Roman" w:cs="Times New Roman"/>
          <w:sz w:val="28"/>
          <w:szCs w:val="28"/>
          <w:lang w:val="ru-RU"/>
        </w:rPr>
        <w:t>22</w:t>
      </w:r>
    </w:p>
    <w:p w:rsidR="005E0EB6" w:rsidRDefault="005E0EB6" w:rsidP="005E0E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7BD">
        <w:rPr>
          <w:rFonts w:ascii="Times New Roman" w:hAnsi="Times New Roman" w:cs="Times New Roman"/>
          <w:b/>
          <w:sz w:val="28"/>
          <w:szCs w:val="28"/>
        </w:rPr>
        <w:t>Кундис</w:t>
      </w:r>
      <w:proofErr w:type="spellEnd"/>
      <w:r w:rsidRPr="000207BD">
        <w:rPr>
          <w:rFonts w:ascii="Times New Roman" w:hAnsi="Times New Roman" w:cs="Times New Roman"/>
          <w:b/>
          <w:sz w:val="28"/>
          <w:szCs w:val="28"/>
        </w:rPr>
        <w:t xml:space="preserve"> Р.Ю.</w:t>
      </w:r>
      <w:r w:rsidRPr="00E31251">
        <w:rPr>
          <w:rFonts w:ascii="Times New Roman" w:hAnsi="Times New Roman" w:cs="Times New Roman"/>
          <w:sz w:val="28"/>
          <w:szCs w:val="28"/>
        </w:rPr>
        <w:t xml:space="preserve"> Хореографічне мистецтво в умовах глобалізації культури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proofErr w:type="gramStart"/>
      <w:r w:rsidRPr="00E3125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F04F9">
        <w:fldChar w:fldCharType="begin"/>
      </w:r>
      <w:r w:rsidR="006A655F">
        <w:instrText>HYPERLINK "http://www.baltijapublishing.lv/omp/index.php/bp/catalog/download/81/2135/4585-1?inline="</w:instrText>
      </w:r>
      <w:r w:rsidR="00EF04F9">
        <w:fldChar w:fldCharType="separate"/>
      </w:r>
      <w:r w:rsidRPr="00E31251">
        <w:rPr>
          <w:rStyle w:val="a3"/>
          <w:rFonts w:ascii="Times New Roman" w:hAnsi="Times New Roman" w:cs="Times New Roman"/>
          <w:color w:val="0080BD"/>
          <w:sz w:val="28"/>
          <w:szCs w:val="28"/>
          <w:lang w:eastAsia="uk-UA"/>
        </w:rPr>
        <w:t>http://www.baltijapublishing.lv/omp/index.php/bp/catalog/download/81/2135/4585-1?inline=</w:t>
      </w:r>
      <w:r w:rsidR="00EF04F9">
        <w:fldChar w:fldCharType="end"/>
      </w:r>
      <w:r w:rsidRPr="00E31251">
        <w:rPr>
          <w:rFonts w:ascii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(дата звернення</w:t>
      </w:r>
      <w:r w:rsidRPr="00E31251">
        <w:rPr>
          <w:rFonts w:ascii="Times New Roman" w:hAnsi="Times New Roman" w:cs="Times New Roman"/>
          <w:sz w:val="28"/>
          <w:szCs w:val="28"/>
        </w:rPr>
        <w:t>: 20.05.2025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1251">
        <w:rPr>
          <w:rFonts w:ascii="Times New Roman" w:hAnsi="Times New Roman" w:cs="Times New Roman"/>
          <w:sz w:val="28"/>
          <w:szCs w:val="28"/>
        </w:rPr>
        <w:t>.</w:t>
      </w:r>
    </w:p>
    <w:p w:rsidR="005E0EB6" w:rsidRPr="002A58E9" w:rsidRDefault="005E0EB6" w:rsidP="005E0E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7BD">
        <w:rPr>
          <w:rFonts w:ascii="Times New Roman" w:hAnsi="Times New Roman" w:cs="Times New Roman"/>
          <w:b/>
          <w:sz w:val="28"/>
          <w:szCs w:val="28"/>
        </w:rPr>
        <w:t>Купальна</w:t>
      </w:r>
      <w:r w:rsidRPr="000207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207BD">
        <w:rPr>
          <w:rFonts w:ascii="Times New Roman" w:hAnsi="Times New Roman" w:cs="Times New Roman"/>
          <w:b/>
          <w:sz w:val="28"/>
          <w:szCs w:val="28"/>
        </w:rPr>
        <w:t>Д. О.</w:t>
      </w:r>
      <w:r w:rsidRPr="002A58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58E9">
        <w:rPr>
          <w:rFonts w:ascii="Times New Roman" w:hAnsi="Times New Roman" w:cs="Times New Roman"/>
          <w:sz w:val="28"/>
          <w:szCs w:val="28"/>
        </w:rPr>
        <w:t>Стилізаці</w:t>
      </w:r>
      <w:r>
        <w:rPr>
          <w:rFonts w:ascii="Times New Roman" w:hAnsi="Times New Roman" w:cs="Times New Roman"/>
          <w:sz w:val="28"/>
          <w:szCs w:val="28"/>
        </w:rPr>
        <w:t>я українського народного танцю.</w:t>
      </w:r>
      <w:r w:rsidRPr="00E87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58E9">
        <w:rPr>
          <w:rFonts w:ascii="Times New Roman" w:hAnsi="Times New Roman" w:cs="Times New Roman"/>
          <w:sz w:val="28"/>
          <w:szCs w:val="28"/>
        </w:rPr>
        <w:t xml:space="preserve">Суми </w:t>
      </w:r>
      <w:r w:rsidRPr="002A58E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A58E9">
        <w:rPr>
          <w:rFonts w:ascii="Times New Roman" w:hAnsi="Times New Roman" w:cs="Times New Roman"/>
          <w:sz w:val="28"/>
          <w:szCs w:val="28"/>
          <w:lang w:val="ru-RU"/>
        </w:rPr>
        <w:t>СумДПУ</w:t>
      </w:r>
      <w:proofErr w:type="spellEnd"/>
      <w:r w:rsidRPr="002A58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8E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A58E9">
        <w:rPr>
          <w:rFonts w:ascii="Times New Roman" w:hAnsi="Times New Roman" w:cs="Times New Roman"/>
          <w:sz w:val="28"/>
          <w:szCs w:val="28"/>
          <w:lang w:val="ru-RU"/>
        </w:rPr>
        <w:t xml:space="preserve">. А.С. </w:t>
      </w:r>
      <w:proofErr w:type="spellStart"/>
      <w:r w:rsidRPr="002A58E9">
        <w:rPr>
          <w:rFonts w:ascii="Times New Roman" w:hAnsi="Times New Roman" w:cs="Times New Roman"/>
          <w:sz w:val="28"/>
          <w:szCs w:val="28"/>
          <w:lang w:val="ru-RU"/>
        </w:rPr>
        <w:t>Макаренка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</w:t>
      </w:r>
      <w:r w:rsidRPr="002A58E9">
        <w:rPr>
          <w:rFonts w:ascii="Times New Roman" w:hAnsi="Times New Roman" w:cs="Times New Roman"/>
          <w:sz w:val="28"/>
          <w:szCs w:val="28"/>
        </w:rPr>
        <w:t xml:space="preserve">66 </w:t>
      </w:r>
      <w:r w:rsidRPr="002A58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58E9">
        <w:rPr>
          <w:rFonts w:ascii="Times New Roman" w:hAnsi="Times New Roman" w:cs="Times New Roman"/>
          <w:sz w:val="28"/>
          <w:szCs w:val="28"/>
        </w:rPr>
        <w:t>.</w:t>
      </w:r>
      <w:r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232C2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A58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repository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sspu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69150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123456789/9800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ата звернення</w:t>
      </w:r>
      <w:r w:rsidRPr="00922F73">
        <w:rPr>
          <w:rFonts w:ascii="Times New Roman" w:hAnsi="Times New Roman" w:cs="Times New Roman"/>
          <w:sz w:val="28"/>
          <w:szCs w:val="28"/>
        </w:rPr>
        <w:t>: 20.05.2025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2F73">
        <w:rPr>
          <w:rFonts w:ascii="Times New Roman" w:hAnsi="Times New Roman" w:cs="Times New Roman"/>
          <w:sz w:val="28"/>
          <w:szCs w:val="28"/>
        </w:rPr>
        <w:t>.</w:t>
      </w:r>
    </w:p>
    <w:p w:rsidR="00EB0F6B" w:rsidRPr="00274C75" w:rsidRDefault="00EB0F6B" w:rsidP="00EB0F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7BD">
        <w:rPr>
          <w:rFonts w:ascii="Times New Roman" w:hAnsi="Times New Roman" w:cs="Times New Roman"/>
          <w:b/>
          <w:sz w:val="28"/>
          <w:szCs w:val="28"/>
        </w:rPr>
        <w:t>Лісовська</w:t>
      </w:r>
      <w:proofErr w:type="spellEnd"/>
      <w:r w:rsidRPr="000207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207BD">
        <w:rPr>
          <w:rFonts w:ascii="Times New Roman" w:hAnsi="Times New Roman" w:cs="Times New Roman"/>
          <w:b/>
          <w:sz w:val="28"/>
          <w:szCs w:val="28"/>
        </w:rPr>
        <w:t>Н. Ю.</w:t>
      </w:r>
      <w:r w:rsidRPr="008D3D00">
        <w:rPr>
          <w:rFonts w:ascii="Times New Roman" w:hAnsi="Times New Roman" w:cs="Times New Roman"/>
          <w:sz w:val="28"/>
          <w:szCs w:val="28"/>
        </w:rPr>
        <w:t xml:space="preserve"> Теорія та методика нар</w:t>
      </w:r>
      <w:r w:rsidR="00FF001A">
        <w:rPr>
          <w:rFonts w:ascii="Times New Roman" w:hAnsi="Times New Roman" w:cs="Times New Roman"/>
          <w:sz w:val="28"/>
          <w:szCs w:val="28"/>
        </w:rPr>
        <w:t xml:space="preserve">одно-сценічного танцю: </w:t>
      </w:r>
      <w:proofErr w:type="spellStart"/>
      <w:r w:rsidR="00FF001A">
        <w:rPr>
          <w:rFonts w:ascii="Times New Roman" w:hAnsi="Times New Roman" w:cs="Times New Roman"/>
          <w:sz w:val="28"/>
          <w:szCs w:val="28"/>
        </w:rPr>
        <w:t>навч-метод</w:t>
      </w:r>
      <w:proofErr w:type="spellEnd"/>
      <w:r w:rsidR="00FF001A" w:rsidRPr="00FF00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F0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01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FF001A" w:rsidRPr="00FF00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Хореографія. 2</w:t>
      </w:r>
      <w:r w:rsidRPr="00E8716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8D3D00">
        <w:rPr>
          <w:rFonts w:ascii="Times New Roman" w:hAnsi="Times New Roman" w:cs="Times New Roman"/>
          <w:sz w:val="28"/>
          <w:szCs w:val="28"/>
        </w:rPr>
        <w:t xml:space="preserve"> вид.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0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01A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="00FF001A">
        <w:rPr>
          <w:rFonts w:ascii="Times New Roman" w:hAnsi="Times New Roman" w:cs="Times New Roman"/>
          <w:sz w:val="28"/>
          <w:szCs w:val="28"/>
        </w:rPr>
        <w:t>.</w:t>
      </w:r>
      <w:r w:rsidR="00FF001A" w:rsidRPr="00984E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D00">
        <w:rPr>
          <w:rFonts w:ascii="Times New Roman" w:hAnsi="Times New Roman" w:cs="Times New Roman"/>
          <w:sz w:val="28"/>
          <w:szCs w:val="28"/>
        </w:rPr>
        <w:t>Одеса: ПНП</w:t>
      </w:r>
      <w:r>
        <w:rPr>
          <w:rFonts w:ascii="Times New Roman" w:hAnsi="Times New Roman" w:cs="Times New Roman"/>
          <w:sz w:val="28"/>
          <w:szCs w:val="28"/>
        </w:rPr>
        <w:t xml:space="preserve">У імені К.Д.Ушинського, 2021. </w:t>
      </w:r>
      <w:r w:rsidRPr="008D3D00">
        <w:rPr>
          <w:rFonts w:ascii="Times New Roman" w:hAnsi="Times New Roman" w:cs="Times New Roman"/>
          <w:sz w:val="28"/>
          <w:szCs w:val="28"/>
        </w:rPr>
        <w:t>178 с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7B27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7B270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B270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dspace</w:t>
        </w:r>
        <w:proofErr w:type="spellEnd"/>
        <w:r w:rsidRPr="007B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pdpu</w:t>
        </w:r>
        <w:proofErr w:type="spellEnd"/>
        <w:r w:rsidRPr="007B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7B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E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7B2705">
        <w:rPr>
          <w:rFonts w:ascii="Times New Roman" w:hAnsi="Times New Roman" w:cs="Times New Roman"/>
          <w:sz w:val="28"/>
          <w:szCs w:val="28"/>
        </w:rPr>
        <w:t xml:space="preserve">   (д</w:t>
      </w:r>
      <w:r w:rsidR="00D26FB1">
        <w:rPr>
          <w:rFonts w:ascii="Times New Roman" w:hAnsi="Times New Roman" w:cs="Times New Roman"/>
          <w:sz w:val="28"/>
          <w:szCs w:val="28"/>
        </w:rPr>
        <w:t>ата звернення</w:t>
      </w:r>
      <w:r w:rsidRPr="00922F73">
        <w:rPr>
          <w:rFonts w:ascii="Times New Roman" w:hAnsi="Times New Roman" w:cs="Times New Roman"/>
          <w:sz w:val="28"/>
          <w:szCs w:val="28"/>
        </w:rPr>
        <w:t>: 20.05.2025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922F73">
        <w:rPr>
          <w:rFonts w:ascii="Times New Roman" w:hAnsi="Times New Roman" w:cs="Times New Roman"/>
          <w:sz w:val="28"/>
          <w:szCs w:val="28"/>
        </w:rPr>
        <w:t>.</w:t>
      </w:r>
      <w:r w:rsidRPr="007B270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0496" w:rsidRPr="00070496" w:rsidRDefault="00121230" w:rsidP="0007049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7BD">
        <w:rPr>
          <w:rFonts w:ascii="Times New Roman" w:hAnsi="Times New Roman" w:cs="Times New Roman"/>
          <w:b/>
          <w:sz w:val="28"/>
          <w:szCs w:val="28"/>
        </w:rPr>
        <w:t>Морушко</w:t>
      </w:r>
      <w:proofErr w:type="spellEnd"/>
      <w:r w:rsidRPr="000207BD">
        <w:rPr>
          <w:rFonts w:ascii="Times New Roman" w:hAnsi="Times New Roman" w:cs="Times New Roman"/>
          <w:b/>
          <w:sz w:val="28"/>
          <w:szCs w:val="28"/>
        </w:rPr>
        <w:t xml:space="preserve"> О.О.,</w:t>
      </w:r>
      <w:r w:rsidRPr="00F85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5E8">
        <w:rPr>
          <w:rFonts w:ascii="Times New Roman" w:hAnsi="Times New Roman" w:cs="Times New Roman"/>
          <w:sz w:val="28"/>
          <w:szCs w:val="28"/>
        </w:rPr>
        <w:t>Шіт</w:t>
      </w:r>
      <w:proofErr w:type="spellEnd"/>
      <w:r w:rsidRPr="00F855E8">
        <w:rPr>
          <w:rFonts w:ascii="Times New Roman" w:hAnsi="Times New Roman" w:cs="Times New Roman"/>
          <w:sz w:val="28"/>
          <w:szCs w:val="28"/>
        </w:rPr>
        <w:t xml:space="preserve"> Т.Р., </w:t>
      </w:r>
      <w:proofErr w:type="spellStart"/>
      <w:r w:rsidRPr="00F855E8">
        <w:rPr>
          <w:rFonts w:ascii="Times New Roman" w:hAnsi="Times New Roman" w:cs="Times New Roman"/>
          <w:sz w:val="28"/>
          <w:szCs w:val="28"/>
        </w:rPr>
        <w:t>Кундис</w:t>
      </w:r>
      <w:proofErr w:type="spellEnd"/>
      <w:r w:rsidRPr="00F855E8">
        <w:rPr>
          <w:rFonts w:ascii="Times New Roman" w:hAnsi="Times New Roman" w:cs="Times New Roman"/>
          <w:sz w:val="28"/>
          <w:szCs w:val="28"/>
        </w:rPr>
        <w:t xml:space="preserve"> Р.Ю. Історія розвитку аматорського та професійного артист</w:t>
      </w:r>
      <w:r>
        <w:rPr>
          <w:rFonts w:ascii="Times New Roman" w:hAnsi="Times New Roman" w:cs="Times New Roman"/>
          <w:sz w:val="28"/>
          <w:szCs w:val="28"/>
        </w:rPr>
        <w:t xml:space="preserve">ичного руху в бальному танці. </w:t>
      </w:r>
      <w:r w:rsidRPr="000207BD">
        <w:rPr>
          <w:rFonts w:ascii="Times New Roman" w:hAnsi="Times New Roman" w:cs="Times New Roman"/>
          <w:i/>
          <w:sz w:val="28"/>
          <w:szCs w:val="28"/>
        </w:rPr>
        <w:t>Молодий вчений.</w:t>
      </w:r>
      <w:r>
        <w:rPr>
          <w:rFonts w:ascii="Times New Roman" w:hAnsi="Times New Roman" w:cs="Times New Roman"/>
          <w:sz w:val="28"/>
          <w:szCs w:val="28"/>
        </w:rPr>
        <w:t xml:space="preserve"> 2019. № 71, Ч.7. </w:t>
      </w:r>
      <w:r w:rsidRPr="00F855E8">
        <w:rPr>
          <w:rFonts w:ascii="Times New Roman" w:hAnsi="Times New Roman" w:cs="Times New Roman"/>
          <w:sz w:val="28"/>
          <w:szCs w:val="28"/>
        </w:rPr>
        <w:t>С.200-</w:t>
      </w:r>
      <w:r>
        <w:rPr>
          <w:rFonts w:ascii="Times New Roman" w:hAnsi="Times New Roman" w:cs="Times New Roman"/>
          <w:sz w:val="28"/>
          <w:szCs w:val="28"/>
        </w:rPr>
        <w:t>204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A1488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F855E8">
          <w:rPr>
            <w:rStyle w:val="a3"/>
            <w:rFonts w:ascii="Times New Roman" w:hAnsi="Times New Roman" w:cs="Times New Roman"/>
            <w:sz w:val="28"/>
            <w:szCs w:val="28"/>
          </w:rPr>
          <w:t>http://molodyvcheny.in.ua/files/journal/2019/7/39.pdf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</w:rPr>
        <w:t>(д</w:t>
      </w:r>
      <w:r w:rsidR="00A72305">
        <w:rPr>
          <w:rFonts w:ascii="Times New Roman" w:hAnsi="Times New Roman" w:cs="Times New Roman"/>
          <w:sz w:val="28"/>
          <w:szCs w:val="28"/>
        </w:rPr>
        <w:t>ата звернення</w:t>
      </w:r>
      <w:r w:rsidRPr="00A14882">
        <w:rPr>
          <w:rFonts w:ascii="Times New Roman" w:hAnsi="Times New Roman" w:cs="Times New Roman"/>
          <w:sz w:val="28"/>
          <w:szCs w:val="28"/>
        </w:rPr>
        <w:t>: 09.05.2025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A14882">
        <w:rPr>
          <w:rFonts w:ascii="Times New Roman" w:hAnsi="Times New Roman" w:cs="Times New Roman"/>
          <w:sz w:val="28"/>
          <w:szCs w:val="28"/>
        </w:rPr>
        <w:t>.</w:t>
      </w:r>
    </w:p>
    <w:p w:rsidR="00070496" w:rsidRPr="007B2705" w:rsidRDefault="00121230" w:rsidP="00313B9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7BD">
        <w:rPr>
          <w:rFonts w:ascii="Times New Roman" w:hAnsi="Times New Roman" w:cs="Times New Roman"/>
          <w:b/>
          <w:sz w:val="28"/>
          <w:szCs w:val="28"/>
        </w:rPr>
        <w:t>Попович А.Б.,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Р.Ю.,Тарасюк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Взаємозв</w:t>
      </w:r>
      <w:proofErr w:type="spellEnd"/>
      <w:r w:rsidRPr="00B81EE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балетмейстера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художником та композитором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хореографічного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207BD">
        <w:rPr>
          <w:rFonts w:ascii="Times New Roman" w:hAnsi="Times New Roman" w:cs="Times New Roman"/>
          <w:i/>
          <w:sz w:val="28"/>
          <w:szCs w:val="28"/>
        </w:rPr>
        <w:t>Молодий вчений.</w:t>
      </w:r>
      <w:r>
        <w:rPr>
          <w:rFonts w:ascii="Times New Roman" w:hAnsi="Times New Roman" w:cs="Times New Roman"/>
          <w:sz w:val="28"/>
          <w:szCs w:val="28"/>
        </w:rPr>
        <w:t xml:space="preserve"> 2020. </w:t>
      </w:r>
      <w:r w:rsidRPr="00F855E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87. Ч.11.</w:t>
      </w:r>
      <w:r w:rsidRPr="00F85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С.72-75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A14882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B81EE7">
          <w:rPr>
            <w:rStyle w:val="a3"/>
            <w:rFonts w:ascii="Times New Roman" w:hAnsi="Times New Roman" w:cs="Times New Roman"/>
            <w:color w:val="0080BD"/>
            <w:sz w:val="28"/>
            <w:szCs w:val="28"/>
            <w:lang w:eastAsia="uk-UA"/>
          </w:rPr>
          <w:t>http://molodyvcheny.in.ua/files/journal/2020/11/16.pdf</w:t>
        </w:r>
      </w:hyperlink>
      <w:r w:rsidR="007B2705">
        <w:t xml:space="preserve"> </w:t>
      </w:r>
      <w:r w:rsidR="007B2705" w:rsidRPr="007B2705">
        <w:rPr>
          <w:rFonts w:ascii="Times New Roman" w:hAnsi="Times New Roman" w:cs="Times New Roman"/>
          <w:sz w:val="28"/>
          <w:szCs w:val="28"/>
        </w:rPr>
        <w:t>(д</w:t>
      </w:r>
      <w:r w:rsidRPr="007B2705">
        <w:rPr>
          <w:rFonts w:ascii="Times New Roman" w:hAnsi="Times New Roman" w:cs="Times New Roman"/>
          <w:sz w:val="28"/>
          <w:szCs w:val="28"/>
        </w:rPr>
        <w:t>ата звернення: 09.05.2025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7B2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AFA" w:rsidRPr="00E87AFA" w:rsidRDefault="00070496" w:rsidP="00E87AF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7B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Попович А.Б.,</w:t>
      </w:r>
      <w:r w:rsidRPr="007B27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22F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Кундис</w:t>
      </w:r>
      <w:proofErr w:type="spellEnd"/>
      <w:r w:rsidRPr="00922F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Р.Ю. Вибір як основа створення та вирішення конфліктів у хореографічному творі</w:t>
      </w:r>
      <w:r w:rsidR="007B27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22F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922F7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922F7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http://molodyvcheny.in.ua/files/journal/2020/9/5.pdf</w:t>
        </w:r>
      </w:hyperlink>
      <w:r w:rsidRPr="00922F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</w:t>
      </w:r>
      <w:r w:rsidRPr="00922F73">
        <w:rPr>
          <w:rFonts w:ascii="Times New Roman" w:hAnsi="Times New Roman" w:cs="Times New Roman"/>
          <w:sz w:val="28"/>
          <w:szCs w:val="28"/>
        </w:rPr>
        <w:t xml:space="preserve">ата </w:t>
      </w:r>
      <w:r w:rsidR="00A72305">
        <w:rPr>
          <w:rFonts w:ascii="Times New Roman" w:hAnsi="Times New Roman" w:cs="Times New Roman"/>
          <w:sz w:val="28"/>
          <w:szCs w:val="28"/>
        </w:rPr>
        <w:t>звернення</w:t>
      </w:r>
      <w:r w:rsidRPr="00922F73">
        <w:rPr>
          <w:rFonts w:ascii="Times New Roman" w:hAnsi="Times New Roman" w:cs="Times New Roman"/>
          <w:sz w:val="28"/>
          <w:szCs w:val="28"/>
        </w:rPr>
        <w:t>: 20.05.2025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922F73">
        <w:rPr>
          <w:rFonts w:ascii="Times New Roman" w:hAnsi="Times New Roman" w:cs="Times New Roman"/>
          <w:sz w:val="28"/>
          <w:szCs w:val="28"/>
        </w:rPr>
        <w:t>.</w:t>
      </w:r>
    </w:p>
    <w:p w:rsidR="004A1AF4" w:rsidRPr="00E87AFA" w:rsidRDefault="004A1AF4" w:rsidP="00E87AF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7AFA">
        <w:rPr>
          <w:rFonts w:ascii="Times New Roman" w:hAnsi="Times New Roman" w:cs="Times New Roman"/>
          <w:b/>
          <w:sz w:val="28"/>
          <w:szCs w:val="28"/>
        </w:rPr>
        <w:t>Українське хореографічне мистецтво</w:t>
      </w:r>
      <w:r w:rsidRPr="00E87AFA">
        <w:rPr>
          <w:rFonts w:ascii="Times New Roman" w:hAnsi="Times New Roman" w:cs="Times New Roman"/>
          <w:sz w:val="28"/>
          <w:szCs w:val="28"/>
        </w:rPr>
        <w:t xml:space="preserve"> в контексті світової художньої культури (сучасний </w:t>
      </w:r>
      <w:proofErr w:type="spellStart"/>
      <w:r w:rsidRPr="00E87AFA">
        <w:rPr>
          <w:rFonts w:ascii="Times New Roman" w:hAnsi="Times New Roman" w:cs="Times New Roman"/>
          <w:sz w:val="28"/>
          <w:szCs w:val="28"/>
        </w:rPr>
        <w:t>поліжанровий</w:t>
      </w:r>
      <w:proofErr w:type="spellEnd"/>
      <w:r w:rsidRPr="00E87AFA">
        <w:rPr>
          <w:rFonts w:ascii="Times New Roman" w:hAnsi="Times New Roman" w:cs="Times New Roman"/>
          <w:sz w:val="28"/>
          <w:szCs w:val="28"/>
        </w:rPr>
        <w:t xml:space="preserve"> дискурс) : колективна монографія /  за </w:t>
      </w:r>
      <w:proofErr w:type="spellStart"/>
      <w:r w:rsidRPr="00E87AFA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E87AFA">
        <w:rPr>
          <w:rFonts w:ascii="Times New Roman" w:hAnsi="Times New Roman" w:cs="Times New Roman"/>
          <w:sz w:val="28"/>
          <w:szCs w:val="28"/>
        </w:rPr>
        <w:t xml:space="preserve">. ред. О.А. </w:t>
      </w:r>
      <w:proofErr w:type="spellStart"/>
      <w:r w:rsidRPr="00E87AFA">
        <w:rPr>
          <w:rFonts w:ascii="Times New Roman" w:hAnsi="Times New Roman" w:cs="Times New Roman"/>
          <w:sz w:val="28"/>
          <w:szCs w:val="28"/>
        </w:rPr>
        <w:t>Плахотнюка</w:t>
      </w:r>
      <w:proofErr w:type="spellEnd"/>
      <w:r w:rsidRPr="00E87AFA">
        <w:rPr>
          <w:rFonts w:ascii="Times New Roman" w:hAnsi="Times New Roman" w:cs="Times New Roman"/>
          <w:sz w:val="28"/>
          <w:szCs w:val="28"/>
        </w:rPr>
        <w:t xml:space="preserve">. Львів : СПОЛОМ, 2020. 316 с. </w:t>
      </w:r>
    </w:p>
    <w:p w:rsidR="00121230" w:rsidRDefault="00121230" w:rsidP="00313B9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7BD">
        <w:rPr>
          <w:rFonts w:ascii="Times New Roman" w:hAnsi="Times New Roman" w:cs="Times New Roman"/>
          <w:b/>
          <w:sz w:val="28"/>
          <w:szCs w:val="28"/>
        </w:rPr>
        <w:t>Черниш</w:t>
      </w:r>
      <w:proofErr w:type="spellEnd"/>
      <w:r w:rsidRPr="000207BD">
        <w:rPr>
          <w:rFonts w:ascii="Times New Roman" w:hAnsi="Times New Roman" w:cs="Times New Roman"/>
          <w:b/>
          <w:sz w:val="28"/>
          <w:szCs w:val="28"/>
        </w:rPr>
        <w:t xml:space="preserve"> Д.О.,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64FC9">
        <w:rPr>
          <w:rFonts w:ascii="Times New Roman" w:hAnsi="Times New Roman" w:cs="Times New Roman"/>
          <w:sz w:val="28"/>
          <w:szCs w:val="28"/>
        </w:rPr>
        <w:t>Кундис</w:t>
      </w:r>
      <w:proofErr w:type="spellEnd"/>
      <w:r w:rsidRPr="00764FC9">
        <w:rPr>
          <w:rFonts w:ascii="Times New Roman" w:hAnsi="Times New Roman" w:cs="Times New Roman"/>
          <w:sz w:val="28"/>
          <w:szCs w:val="28"/>
        </w:rPr>
        <w:t xml:space="preserve"> Р.Ю. Започаткування українського народного танцю у драматичних виставах кінця ХІХ –</w:t>
      </w:r>
      <w:r w:rsidRPr="008942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початку ХХ століття. </w:t>
      </w:r>
      <w:r w:rsidRPr="000207BD">
        <w:rPr>
          <w:rFonts w:ascii="Times New Roman" w:hAnsi="Times New Roman" w:cs="Times New Roman"/>
          <w:i/>
          <w:sz w:val="28"/>
          <w:szCs w:val="28"/>
        </w:rPr>
        <w:t>Молодий вчений</w:t>
      </w:r>
      <w:r>
        <w:rPr>
          <w:rFonts w:ascii="Times New Roman" w:hAnsi="Times New Roman" w:cs="Times New Roman"/>
          <w:sz w:val="28"/>
          <w:szCs w:val="28"/>
        </w:rPr>
        <w:t>. 2019. № 75. Ч.11.</w:t>
      </w:r>
      <w:r w:rsidRPr="00764FC9">
        <w:rPr>
          <w:rFonts w:ascii="Times New Roman" w:hAnsi="Times New Roman" w:cs="Times New Roman"/>
          <w:sz w:val="28"/>
          <w:szCs w:val="28"/>
        </w:rPr>
        <w:t xml:space="preserve"> С.887-889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764FC9">
        <w:rPr>
          <w:rFonts w:ascii="Times New Roman" w:hAnsi="Times New Roman" w:cs="Times New Roman"/>
          <w:sz w:val="28"/>
          <w:szCs w:val="28"/>
        </w:rPr>
        <w:t>:</w:t>
      </w:r>
      <w:r w:rsidR="007B270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64FC9">
          <w:rPr>
            <w:rStyle w:val="a3"/>
            <w:rFonts w:ascii="Times New Roman" w:hAnsi="Times New Roman" w:cs="Times New Roman"/>
            <w:color w:val="0080BD"/>
            <w:sz w:val="28"/>
            <w:szCs w:val="28"/>
            <w:bdr w:val="none" w:sz="0" w:space="0" w:color="auto" w:frame="1"/>
          </w:rPr>
          <w:t>http://molodyvcheny.in.ua/files/journal/2019/11/187.pdf</w:t>
        </w:r>
      </w:hyperlink>
      <w:r w:rsidR="007B2705">
        <w:rPr>
          <w:rFonts w:ascii="Times New Roman" w:hAnsi="Times New Roman" w:cs="Times New Roman"/>
          <w:sz w:val="28"/>
          <w:szCs w:val="28"/>
        </w:rPr>
        <w:t xml:space="preserve"> (д</w:t>
      </w:r>
      <w:r w:rsidR="00A72305">
        <w:rPr>
          <w:rFonts w:ascii="Times New Roman" w:hAnsi="Times New Roman" w:cs="Times New Roman"/>
          <w:sz w:val="28"/>
          <w:szCs w:val="28"/>
        </w:rPr>
        <w:t>ата звернення</w:t>
      </w:r>
      <w:r w:rsidRPr="00764FC9">
        <w:rPr>
          <w:rFonts w:ascii="Times New Roman" w:hAnsi="Times New Roman" w:cs="Times New Roman"/>
          <w:sz w:val="28"/>
          <w:szCs w:val="28"/>
        </w:rPr>
        <w:t>: 20.05.2025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Pr="00764FC9">
        <w:rPr>
          <w:rFonts w:ascii="Times New Roman" w:hAnsi="Times New Roman" w:cs="Times New Roman"/>
          <w:sz w:val="28"/>
          <w:szCs w:val="28"/>
        </w:rPr>
        <w:t>.</w:t>
      </w:r>
    </w:p>
    <w:p w:rsidR="005E0EB6" w:rsidRPr="00E87AFA" w:rsidRDefault="007B2705" w:rsidP="005E0E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EB6" w:rsidRPr="00A14882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Шевчук А.С.</w:t>
      </w:r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 </w:t>
      </w:r>
      <w:r w:rsidR="005E0EB6" w:rsidRPr="00A14882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Дитяча хореографія : </w:t>
      </w:r>
      <w:proofErr w:type="spellStart"/>
      <w:r w:rsidR="005E0EB6" w:rsidRPr="00A14882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навч.</w:t>
      </w:r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-метод</w:t>
      </w:r>
      <w:proofErr w:type="spellEnd"/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. </w:t>
      </w:r>
      <w:proofErr w:type="spellStart"/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посіб</w:t>
      </w:r>
      <w:proofErr w:type="spellEnd"/>
      <w:r w:rsidR="005E0EB6" w:rsidRPr="00FF001A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.</w:t>
      </w:r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 / 3-тє вид., з фото змін. та </w:t>
      </w:r>
      <w:proofErr w:type="spellStart"/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допов</w:t>
      </w:r>
      <w:proofErr w:type="spellEnd"/>
      <w:r w:rsidR="005E0EB6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. Тернопіль : Мандрівець, 2016. </w:t>
      </w:r>
      <w:r w:rsidR="005E0EB6" w:rsidRPr="00A14882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>288 с.</w:t>
      </w:r>
      <w:r w:rsidR="005E0EB6">
        <w:rPr>
          <w:rFonts w:ascii="Times New Roman" w:hAnsi="Times New Roman" w:cs="Times New Roman"/>
          <w:sz w:val="28"/>
          <w:szCs w:val="28"/>
        </w:rPr>
        <w:t xml:space="preserve"> </w:t>
      </w:r>
      <w:r w:rsidR="005E0EB6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="005E0EB6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5E0EB6" w:rsidRPr="00A14882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 dityacha-xoreografiya-shevchuk.pdf </w:t>
      </w:r>
      <w:r w:rsidR="005E0EB6">
        <w:rPr>
          <w:rFonts w:ascii="Times New Roman" w:hAnsi="Times New Roman" w:cs="Times New Roman"/>
          <w:sz w:val="28"/>
          <w:szCs w:val="28"/>
        </w:rPr>
        <w:t xml:space="preserve">  (дата звернення</w:t>
      </w:r>
      <w:r w:rsidR="005E0EB6" w:rsidRPr="00A14882">
        <w:rPr>
          <w:rFonts w:ascii="Times New Roman" w:hAnsi="Times New Roman" w:cs="Times New Roman"/>
          <w:sz w:val="28"/>
          <w:szCs w:val="28"/>
        </w:rPr>
        <w:t>: 09.05.2025</w:t>
      </w:r>
      <w:r w:rsidR="005E0EB6">
        <w:rPr>
          <w:rFonts w:ascii="Times New Roman" w:hAnsi="Times New Roman" w:cs="Times New Roman"/>
          <w:sz w:val="28"/>
          <w:szCs w:val="28"/>
        </w:rPr>
        <w:t>)</w:t>
      </w:r>
      <w:r w:rsidR="005E0EB6" w:rsidRPr="00A14882">
        <w:rPr>
          <w:rFonts w:ascii="Times New Roman" w:hAnsi="Times New Roman" w:cs="Times New Roman"/>
          <w:sz w:val="28"/>
          <w:szCs w:val="28"/>
        </w:rPr>
        <w:t>.</w:t>
      </w:r>
    </w:p>
    <w:p w:rsidR="00E87AFA" w:rsidRDefault="00E87AFA" w:rsidP="00E87A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1A06" w:rsidRPr="00313B90" w:rsidRDefault="00FB2BF6" w:rsidP="00C419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40C5">
        <w:rPr>
          <w:rFonts w:ascii="Times New Roman" w:hAnsi="Times New Roman" w:cs="Times New Roman"/>
          <w:b/>
          <w:sz w:val="28"/>
          <w:szCs w:val="28"/>
        </w:rPr>
        <w:t>Кафедра сценічного ми</w:t>
      </w:r>
      <w:r w:rsidR="006840A7" w:rsidRPr="004740C5">
        <w:rPr>
          <w:rFonts w:ascii="Times New Roman" w:hAnsi="Times New Roman" w:cs="Times New Roman"/>
          <w:b/>
          <w:sz w:val="28"/>
          <w:szCs w:val="28"/>
        </w:rPr>
        <w:t xml:space="preserve">стецтва і </w:t>
      </w:r>
      <w:r w:rsidRPr="004740C5">
        <w:rPr>
          <w:rFonts w:ascii="Times New Roman" w:hAnsi="Times New Roman" w:cs="Times New Roman"/>
          <w:b/>
          <w:sz w:val="28"/>
          <w:szCs w:val="28"/>
        </w:rPr>
        <w:t>хореографії.</w:t>
      </w:r>
      <w:r w:rsidR="006840A7" w:rsidRPr="00313B90">
        <w:rPr>
          <w:rFonts w:ascii="Times New Roman" w:hAnsi="Times New Roman" w:cs="Times New Roman"/>
          <w:sz w:val="28"/>
          <w:szCs w:val="28"/>
        </w:rPr>
        <w:t xml:space="preserve"> </w:t>
      </w:r>
      <w:r w:rsidR="00B447EE" w:rsidRPr="00313B90">
        <w:rPr>
          <w:rFonts w:ascii="Times New Roman" w:hAnsi="Times New Roman" w:cs="Times New Roman"/>
          <w:sz w:val="28"/>
          <w:szCs w:val="28"/>
        </w:rPr>
        <w:t>Навчально-науковий інститут мистецтв ПНУ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7B270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="00B447EE" w:rsidRPr="00313B9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447EE" w:rsidRPr="00313B90">
        <w:rPr>
          <w:lang w:val="ru-RU"/>
        </w:rPr>
        <w:t xml:space="preserve"> </w:t>
      </w:r>
      <w:hyperlink r:id="rId15" w:history="1">
        <w:r w:rsidR="006840A7" w:rsidRPr="00313B90">
          <w:rPr>
            <w:rStyle w:val="a3"/>
            <w:rFonts w:ascii="Times New Roman" w:hAnsi="Times New Roman" w:cs="Times New Roman"/>
            <w:sz w:val="28"/>
            <w:szCs w:val="28"/>
          </w:rPr>
          <w:t>https://ksmh.pnu.edu.ua/</w:t>
        </w:r>
      </w:hyperlink>
      <w:r w:rsidR="007B2705">
        <w:rPr>
          <w:rFonts w:ascii="Times New Roman" w:hAnsi="Times New Roman" w:cs="Times New Roman"/>
          <w:sz w:val="28"/>
          <w:szCs w:val="28"/>
        </w:rPr>
        <w:t xml:space="preserve"> (д</w:t>
      </w:r>
      <w:r w:rsidR="00A72305">
        <w:rPr>
          <w:rFonts w:ascii="Times New Roman" w:hAnsi="Times New Roman" w:cs="Times New Roman"/>
          <w:sz w:val="28"/>
          <w:szCs w:val="28"/>
        </w:rPr>
        <w:t>ата звернення</w:t>
      </w:r>
      <w:r w:rsidR="00B2442A" w:rsidRPr="00313B90">
        <w:rPr>
          <w:rFonts w:ascii="Times New Roman" w:hAnsi="Times New Roman" w:cs="Times New Roman"/>
          <w:sz w:val="28"/>
          <w:szCs w:val="28"/>
        </w:rPr>
        <w:t>: 08.05.2025</w:t>
      </w:r>
      <w:r w:rsidR="007B2705">
        <w:rPr>
          <w:rFonts w:ascii="Times New Roman" w:hAnsi="Times New Roman" w:cs="Times New Roman"/>
          <w:sz w:val="28"/>
          <w:szCs w:val="28"/>
        </w:rPr>
        <w:t>)</w:t>
      </w:r>
      <w:r w:rsidR="00B2442A" w:rsidRPr="00313B90">
        <w:rPr>
          <w:rFonts w:ascii="Times New Roman" w:hAnsi="Times New Roman" w:cs="Times New Roman"/>
          <w:sz w:val="28"/>
          <w:szCs w:val="28"/>
        </w:rPr>
        <w:t>.</w:t>
      </w:r>
    </w:p>
    <w:p w:rsidR="00274C75" w:rsidRPr="004740C5" w:rsidRDefault="00274C75" w:rsidP="004740C5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0C5">
        <w:rPr>
          <w:rFonts w:ascii="Times New Roman" w:hAnsi="Times New Roman" w:cs="Times New Roman"/>
          <w:b/>
          <w:sz w:val="28"/>
          <w:szCs w:val="28"/>
        </w:rPr>
        <w:t>Кафедра сценічного мистецтва і хореографії</w:t>
      </w:r>
      <w:r w:rsidRPr="00232C25">
        <w:rPr>
          <w:rFonts w:ascii="Times New Roman" w:hAnsi="Times New Roman" w:cs="Times New Roman"/>
          <w:sz w:val="28"/>
          <w:szCs w:val="28"/>
        </w:rPr>
        <w:t xml:space="preserve"> Карпатського національного університету ім. В.Стефаника</w:t>
      </w:r>
      <w:r w:rsidR="00FF0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001A">
        <w:rPr>
          <w:rFonts w:ascii="Times New Roman" w:hAnsi="Times New Roman" w:cs="Times New Roman"/>
          <w:sz w:val="28"/>
          <w:szCs w:val="28"/>
        </w:rPr>
        <w:t>Навч-</w:t>
      </w:r>
      <w:proofErr w:type="spellEnd"/>
      <w:r w:rsidR="00FF001A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F001A" w:rsidRPr="00C41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посібники</w:t>
      </w:r>
      <w:r w:rsidR="007B2705">
        <w:rPr>
          <w:rFonts w:ascii="Times New Roman" w:hAnsi="Times New Roman" w:cs="Times New Roman"/>
          <w:sz w:val="28"/>
          <w:szCs w:val="28"/>
        </w:rPr>
        <w:t>.</w:t>
      </w:r>
      <w:r w:rsidR="007B2705" w:rsidRPr="00C419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B2705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C41967">
        <w:rPr>
          <w:rFonts w:ascii="Times New Roman" w:hAnsi="Times New Roman" w:cs="Times New Roman"/>
          <w:sz w:val="28"/>
          <w:szCs w:val="28"/>
        </w:rPr>
        <w:t>:</w:t>
      </w:r>
      <w:r w:rsidRPr="004740C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4740C5">
          <w:rPr>
            <w:rStyle w:val="a3"/>
            <w:rFonts w:ascii="Times New Roman" w:hAnsi="Times New Roman" w:cs="Times New Roman"/>
            <w:sz w:val="28"/>
            <w:szCs w:val="28"/>
          </w:rPr>
          <w:t>https://ksmh.pnu.edu.ua/navchalno-metodychni-materialy-026-sm/</w:t>
        </w:r>
      </w:hyperlink>
      <w:r w:rsidR="007B2705" w:rsidRPr="004740C5">
        <w:rPr>
          <w:rFonts w:ascii="Times New Roman" w:hAnsi="Times New Roman" w:cs="Times New Roman"/>
          <w:sz w:val="28"/>
          <w:szCs w:val="28"/>
        </w:rPr>
        <w:t xml:space="preserve"> (д</w:t>
      </w:r>
      <w:r w:rsidR="00A72305" w:rsidRPr="004740C5">
        <w:rPr>
          <w:rFonts w:ascii="Times New Roman" w:hAnsi="Times New Roman" w:cs="Times New Roman"/>
          <w:sz w:val="28"/>
          <w:szCs w:val="28"/>
        </w:rPr>
        <w:t>ата звернення</w:t>
      </w:r>
      <w:r w:rsidRPr="004740C5">
        <w:rPr>
          <w:rFonts w:ascii="Times New Roman" w:hAnsi="Times New Roman" w:cs="Times New Roman"/>
          <w:sz w:val="28"/>
          <w:szCs w:val="28"/>
        </w:rPr>
        <w:t>: 20.05.2025</w:t>
      </w:r>
      <w:r w:rsidR="007B2705" w:rsidRPr="004740C5">
        <w:rPr>
          <w:rFonts w:ascii="Times New Roman" w:hAnsi="Times New Roman" w:cs="Times New Roman"/>
          <w:sz w:val="28"/>
          <w:szCs w:val="28"/>
        </w:rPr>
        <w:t>)</w:t>
      </w:r>
      <w:r w:rsidRPr="004740C5">
        <w:rPr>
          <w:rFonts w:ascii="Times New Roman" w:hAnsi="Times New Roman" w:cs="Times New Roman"/>
          <w:sz w:val="28"/>
          <w:szCs w:val="28"/>
        </w:rPr>
        <w:t>.</w:t>
      </w:r>
    </w:p>
    <w:p w:rsidR="00FD7B7C" w:rsidRPr="0084101A" w:rsidRDefault="007B2705" w:rsidP="00C419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9D5" w:rsidRPr="004740C5">
        <w:rPr>
          <w:rFonts w:ascii="Times New Roman" w:hAnsi="Times New Roman" w:cs="Times New Roman"/>
          <w:b/>
          <w:sz w:val="28"/>
          <w:szCs w:val="28"/>
        </w:rPr>
        <w:t>Київський столичний університет ім.</w:t>
      </w:r>
      <w:r w:rsidR="0084101A" w:rsidRPr="00474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D5" w:rsidRPr="004740C5">
        <w:rPr>
          <w:rFonts w:ascii="Times New Roman" w:hAnsi="Times New Roman" w:cs="Times New Roman"/>
          <w:b/>
          <w:sz w:val="28"/>
          <w:szCs w:val="28"/>
        </w:rPr>
        <w:t>Б.</w:t>
      </w:r>
      <w:r w:rsidR="0084101A" w:rsidRPr="00474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D5" w:rsidRPr="004740C5">
        <w:rPr>
          <w:rFonts w:ascii="Times New Roman" w:hAnsi="Times New Roman" w:cs="Times New Roman"/>
          <w:b/>
          <w:sz w:val="28"/>
          <w:szCs w:val="28"/>
        </w:rPr>
        <w:t>Грінченка</w:t>
      </w:r>
      <w:r w:rsidR="00D239D5" w:rsidRPr="0084101A">
        <w:rPr>
          <w:rFonts w:ascii="Times New Roman" w:hAnsi="Times New Roman" w:cs="Times New Roman"/>
          <w:sz w:val="28"/>
          <w:szCs w:val="28"/>
        </w:rPr>
        <w:t>.</w:t>
      </w:r>
      <w:r w:rsidR="0084101A" w:rsidRPr="0084101A">
        <w:rPr>
          <w:rFonts w:ascii="Times New Roman" w:hAnsi="Times New Roman" w:cs="Times New Roman"/>
          <w:sz w:val="28"/>
          <w:szCs w:val="28"/>
        </w:rPr>
        <w:t xml:space="preserve"> </w:t>
      </w:r>
      <w:r w:rsidR="00D239D5" w:rsidRPr="0084101A">
        <w:rPr>
          <w:rFonts w:ascii="Times New Roman" w:hAnsi="Times New Roman" w:cs="Times New Roman"/>
          <w:sz w:val="28"/>
          <w:szCs w:val="28"/>
        </w:rPr>
        <w:t>Факультет музичного мистецтва і хореографії. Бібліотека з фахових дисциплін кафедри хореографії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27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="00D239D5" w:rsidRPr="0084101A">
        <w:rPr>
          <w:rFonts w:ascii="Times New Roman" w:hAnsi="Times New Roman" w:cs="Times New Roman"/>
          <w:sz w:val="28"/>
          <w:szCs w:val="28"/>
        </w:rPr>
        <w:t>:</w:t>
      </w:r>
      <w:r w:rsidR="0084101A" w:rsidRPr="0084101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fmmh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kubg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struktura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kafedry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fakultetu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kafedra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khoreohrafii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fakhovykh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dystsyplin</w:t>
        </w:r>
        <w:proofErr w:type="spellEnd"/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4101A" w:rsidRPr="008410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DE576A">
        <w:rPr>
          <w:rFonts w:ascii="Times New Roman" w:hAnsi="Times New Roman" w:cs="Times New Roman"/>
          <w:sz w:val="28"/>
          <w:szCs w:val="28"/>
        </w:rPr>
        <w:t>ата звернення</w:t>
      </w:r>
      <w:r w:rsidR="0084101A" w:rsidRPr="0084101A">
        <w:rPr>
          <w:rFonts w:ascii="Times New Roman" w:hAnsi="Times New Roman" w:cs="Times New Roman"/>
          <w:sz w:val="28"/>
          <w:szCs w:val="28"/>
        </w:rPr>
        <w:t>: 08.05.2025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84101A" w:rsidRPr="0084101A">
        <w:rPr>
          <w:rFonts w:ascii="Times New Roman" w:hAnsi="Times New Roman" w:cs="Times New Roman"/>
          <w:sz w:val="28"/>
          <w:szCs w:val="28"/>
        </w:rPr>
        <w:t>.</w:t>
      </w:r>
    </w:p>
    <w:p w:rsidR="004A08CB" w:rsidRPr="00E17B8A" w:rsidRDefault="007B2705" w:rsidP="00C419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B8A" w:rsidRPr="004740C5">
        <w:rPr>
          <w:rFonts w:ascii="Times New Roman" w:hAnsi="Times New Roman" w:cs="Times New Roman"/>
          <w:b/>
          <w:sz w:val="28"/>
          <w:szCs w:val="28"/>
        </w:rPr>
        <w:t>Київська муніципальна академія</w:t>
      </w:r>
      <w:r w:rsidR="00E17B8A" w:rsidRPr="00E17B8A">
        <w:rPr>
          <w:rFonts w:ascii="Times New Roman" w:hAnsi="Times New Roman" w:cs="Times New Roman"/>
          <w:sz w:val="28"/>
          <w:szCs w:val="28"/>
        </w:rPr>
        <w:t xml:space="preserve"> естрадного та циркового мистецтва.</w:t>
      </w:r>
      <w:r w:rsidR="00A1301B">
        <w:rPr>
          <w:rFonts w:ascii="Times New Roman" w:hAnsi="Times New Roman" w:cs="Times New Roman"/>
          <w:sz w:val="28"/>
          <w:szCs w:val="28"/>
        </w:rPr>
        <w:t xml:space="preserve"> </w:t>
      </w:r>
      <w:r w:rsidR="00E17B8A" w:rsidRPr="00E17B8A">
        <w:rPr>
          <w:rFonts w:ascii="Times New Roman" w:hAnsi="Times New Roman" w:cs="Times New Roman"/>
          <w:sz w:val="28"/>
          <w:szCs w:val="28"/>
        </w:rPr>
        <w:t>Кафедра хорео</w:t>
      </w:r>
      <w:r w:rsidR="0084101A" w:rsidRPr="00E17B8A">
        <w:rPr>
          <w:rFonts w:ascii="Times New Roman" w:hAnsi="Times New Roman" w:cs="Times New Roman"/>
          <w:sz w:val="28"/>
          <w:szCs w:val="28"/>
        </w:rPr>
        <w:t>графії</w:t>
      </w:r>
      <w:r w:rsidR="00E17B8A" w:rsidRPr="00E17B8A">
        <w:rPr>
          <w:rFonts w:ascii="Times New Roman" w:hAnsi="Times New Roman" w:cs="Times New Roman"/>
          <w:sz w:val="28"/>
          <w:szCs w:val="28"/>
        </w:rPr>
        <w:t>.</w:t>
      </w:r>
      <w:r w:rsidR="004740C5" w:rsidRPr="00F23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B8A" w:rsidRPr="00E17B8A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E17B8A" w:rsidRPr="00E17B8A">
        <w:rPr>
          <w:rFonts w:ascii="Times New Roman" w:hAnsi="Times New Roman" w:cs="Times New Roman"/>
          <w:sz w:val="28"/>
          <w:szCs w:val="28"/>
        </w:rPr>
        <w:t xml:space="preserve"> Бібліотека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7B8A" w:rsidRPr="007B2705">
        <w:rPr>
          <w:rFonts w:ascii="Times New Roman" w:hAnsi="Times New Roman" w:cs="Times New Roman"/>
          <w:sz w:val="28"/>
          <w:szCs w:val="28"/>
        </w:rPr>
        <w:t xml:space="preserve"> </w:t>
      </w:r>
      <w:r w:rsidR="00E17B8A" w:rsidRPr="00E17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8410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kmaecm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akademiyu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struktura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akademiyi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fakultet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estradnogo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czyrkovogo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mystecztva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kafedra</w:t>
        </w:r>
        <w:proofErr w:type="spellEnd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08CB" w:rsidRPr="00E17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horeografiyi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A72305">
        <w:rPr>
          <w:rFonts w:ascii="Times New Roman" w:hAnsi="Times New Roman" w:cs="Times New Roman"/>
          <w:sz w:val="28"/>
          <w:szCs w:val="28"/>
        </w:rPr>
        <w:t>ата звернення</w:t>
      </w:r>
      <w:r w:rsidR="00E17B8A" w:rsidRPr="00E17B8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B8A" w:rsidRPr="00E17B8A">
        <w:rPr>
          <w:rFonts w:ascii="Times New Roman" w:hAnsi="Times New Roman" w:cs="Times New Roman"/>
          <w:sz w:val="28"/>
          <w:szCs w:val="28"/>
        </w:rPr>
        <w:t>08.05.2025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7B8A" w:rsidRPr="00E17B8A">
        <w:rPr>
          <w:rFonts w:ascii="Times New Roman" w:hAnsi="Times New Roman" w:cs="Times New Roman"/>
          <w:sz w:val="28"/>
          <w:szCs w:val="28"/>
        </w:rPr>
        <w:t>.</w:t>
      </w:r>
    </w:p>
    <w:sectPr w:rsidR="004A08CB" w:rsidRPr="00E17B8A" w:rsidSect="00E515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C2C"/>
    <w:multiLevelType w:val="hybridMultilevel"/>
    <w:tmpl w:val="2D046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137D5"/>
    <w:multiLevelType w:val="hybridMultilevel"/>
    <w:tmpl w:val="2E5E2CF0"/>
    <w:lvl w:ilvl="0" w:tplc="7A9637F4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97DD9"/>
    <w:multiLevelType w:val="hybridMultilevel"/>
    <w:tmpl w:val="60B6AB88"/>
    <w:lvl w:ilvl="0" w:tplc="EEA4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C35FA"/>
    <w:multiLevelType w:val="hybridMultilevel"/>
    <w:tmpl w:val="C7964A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82DDB"/>
    <w:multiLevelType w:val="hybridMultilevel"/>
    <w:tmpl w:val="9D6A6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100EC"/>
    <w:multiLevelType w:val="hybridMultilevel"/>
    <w:tmpl w:val="FDD2E5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166D3"/>
    <w:multiLevelType w:val="hybridMultilevel"/>
    <w:tmpl w:val="25745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16F4F"/>
    <w:multiLevelType w:val="hybridMultilevel"/>
    <w:tmpl w:val="0EEE1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56F9"/>
    <w:rsid w:val="000038FE"/>
    <w:rsid w:val="000207BD"/>
    <w:rsid w:val="00047607"/>
    <w:rsid w:val="00070496"/>
    <w:rsid w:val="00093B46"/>
    <w:rsid w:val="000B609E"/>
    <w:rsid w:val="00121230"/>
    <w:rsid w:val="00134176"/>
    <w:rsid w:val="00143DE1"/>
    <w:rsid w:val="001563D1"/>
    <w:rsid w:val="001A1A38"/>
    <w:rsid w:val="001D5E07"/>
    <w:rsid w:val="00201D43"/>
    <w:rsid w:val="00215F4E"/>
    <w:rsid w:val="002214B8"/>
    <w:rsid w:val="00232C25"/>
    <w:rsid w:val="00237801"/>
    <w:rsid w:val="00274C75"/>
    <w:rsid w:val="00294E8E"/>
    <w:rsid w:val="002A58E9"/>
    <w:rsid w:val="002C2038"/>
    <w:rsid w:val="002C571F"/>
    <w:rsid w:val="002F4F30"/>
    <w:rsid w:val="00303200"/>
    <w:rsid w:val="00313B90"/>
    <w:rsid w:val="00321122"/>
    <w:rsid w:val="00381CE0"/>
    <w:rsid w:val="0038404B"/>
    <w:rsid w:val="003B73B9"/>
    <w:rsid w:val="003C20B6"/>
    <w:rsid w:val="003D272A"/>
    <w:rsid w:val="003E7A97"/>
    <w:rsid w:val="004533EA"/>
    <w:rsid w:val="00455AED"/>
    <w:rsid w:val="0047203F"/>
    <w:rsid w:val="004740C5"/>
    <w:rsid w:val="004828E6"/>
    <w:rsid w:val="004A08CB"/>
    <w:rsid w:val="004A15C5"/>
    <w:rsid w:val="004A1AF4"/>
    <w:rsid w:val="004A63BF"/>
    <w:rsid w:val="004F7A0F"/>
    <w:rsid w:val="00505326"/>
    <w:rsid w:val="00531416"/>
    <w:rsid w:val="0053451E"/>
    <w:rsid w:val="00536AF4"/>
    <w:rsid w:val="00554C6B"/>
    <w:rsid w:val="00557C66"/>
    <w:rsid w:val="005875FF"/>
    <w:rsid w:val="005B034B"/>
    <w:rsid w:val="005C5901"/>
    <w:rsid w:val="005E0EB6"/>
    <w:rsid w:val="00660219"/>
    <w:rsid w:val="00661E52"/>
    <w:rsid w:val="006649C5"/>
    <w:rsid w:val="006840A7"/>
    <w:rsid w:val="00684B50"/>
    <w:rsid w:val="0069678F"/>
    <w:rsid w:val="006A655F"/>
    <w:rsid w:val="006D0126"/>
    <w:rsid w:val="006F0813"/>
    <w:rsid w:val="006F31CD"/>
    <w:rsid w:val="00746B1F"/>
    <w:rsid w:val="00764FC9"/>
    <w:rsid w:val="00786319"/>
    <w:rsid w:val="007B2705"/>
    <w:rsid w:val="007B4A01"/>
    <w:rsid w:val="007B6341"/>
    <w:rsid w:val="007C630B"/>
    <w:rsid w:val="007C768F"/>
    <w:rsid w:val="007E5CAB"/>
    <w:rsid w:val="007F6DCE"/>
    <w:rsid w:val="00836FBF"/>
    <w:rsid w:val="0084101A"/>
    <w:rsid w:val="00841643"/>
    <w:rsid w:val="008566F1"/>
    <w:rsid w:val="00870C5D"/>
    <w:rsid w:val="008942EC"/>
    <w:rsid w:val="008C79B9"/>
    <w:rsid w:val="008D3D00"/>
    <w:rsid w:val="00901937"/>
    <w:rsid w:val="00922F73"/>
    <w:rsid w:val="009447C1"/>
    <w:rsid w:val="009466B5"/>
    <w:rsid w:val="009761CE"/>
    <w:rsid w:val="00983718"/>
    <w:rsid w:val="00984E38"/>
    <w:rsid w:val="009B7F5B"/>
    <w:rsid w:val="009E466A"/>
    <w:rsid w:val="00A1301B"/>
    <w:rsid w:val="00A14882"/>
    <w:rsid w:val="00A27DB0"/>
    <w:rsid w:val="00A4487C"/>
    <w:rsid w:val="00A72305"/>
    <w:rsid w:val="00A84DA0"/>
    <w:rsid w:val="00AB7CA8"/>
    <w:rsid w:val="00B2442A"/>
    <w:rsid w:val="00B447EE"/>
    <w:rsid w:val="00B81EE7"/>
    <w:rsid w:val="00BB7807"/>
    <w:rsid w:val="00BC4610"/>
    <w:rsid w:val="00C41967"/>
    <w:rsid w:val="00C7210E"/>
    <w:rsid w:val="00C72D51"/>
    <w:rsid w:val="00C73394"/>
    <w:rsid w:val="00C96AD9"/>
    <w:rsid w:val="00CA3DEB"/>
    <w:rsid w:val="00CD4FF6"/>
    <w:rsid w:val="00D16109"/>
    <w:rsid w:val="00D239D5"/>
    <w:rsid w:val="00D26FB1"/>
    <w:rsid w:val="00D34906"/>
    <w:rsid w:val="00D356F9"/>
    <w:rsid w:val="00D40467"/>
    <w:rsid w:val="00D47224"/>
    <w:rsid w:val="00D47D67"/>
    <w:rsid w:val="00D81334"/>
    <w:rsid w:val="00D95212"/>
    <w:rsid w:val="00DA0F54"/>
    <w:rsid w:val="00DE0913"/>
    <w:rsid w:val="00DE576A"/>
    <w:rsid w:val="00E17B8A"/>
    <w:rsid w:val="00E31251"/>
    <w:rsid w:val="00E4002C"/>
    <w:rsid w:val="00E5154B"/>
    <w:rsid w:val="00E61551"/>
    <w:rsid w:val="00E81A06"/>
    <w:rsid w:val="00E87169"/>
    <w:rsid w:val="00E87AFA"/>
    <w:rsid w:val="00EA0401"/>
    <w:rsid w:val="00EA1F44"/>
    <w:rsid w:val="00EA3D50"/>
    <w:rsid w:val="00EB0F6B"/>
    <w:rsid w:val="00EC3017"/>
    <w:rsid w:val="00EF04F9"/>
    <w:rsid w:val="00F23588"/>
    <w:rsid w:val="00F855E8"/>
    <w:rsid w:val="00FA633D"/>
    <w:rsid w:val="00FB1F63"/>
    <w:rsid w:val="00FB2BF6"/>
    <w:rsid w:val="00FB3409"/>
    <w:rsid w:val="00FD7B7C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B7C"/>
    <w:rPr>
      <w:color w:val="0000FF" w:themeColor="hyperlink"/>
      <w:u w:val="single"/>
    </w:rPr>
  </w:style>
  <w:style w:type="paragraph" w:styleId="a4">
    <w:name w:val="No Spacing"/>
    <w:uiPriority w:val="1"/>
    <w:qFormat/>
    <w:rsid w:val="001563D1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4A15C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313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pu.edu.ua" TargetMode="External"/><Relationship Id="rId13" Type="http://schemas.openxmlformats.org/officeDocument/2006/relationships/hyperlink" Target="http://molodyvcheny.in.ua/files/journal/2020/9/5.pdf" TargetMode="External"/><Relationship Id="rId18" Type="http://schemas.openxmlformats.org/officeDocument/2006/relationships/hyperlink" Target="https://kmaecm.edu.ua/pro-akademiyu/struktura-akademiyi/fakultet-estradnogo-ta-czyrkovogo-mystecztva/kafedra-horeografiy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dakkkm_2019_4_22" TargetMode="External"/><Relationship Id="rId12" Type="http://schemas.openxmlformats.org/officeDocument/2006/relationships/hyperlink" Target="http://molodyvcheny.in.ua/files/journal/2020/11/16.pdf" TargetMode="External"/><Relationship Id="rId17" Type="http://schemas.openxmlformats.org/officeDocument/2006/relationships/hyperlink" Target="https://fmmh.kubg.edu.ua/struktura/kafedry-fakultetu/kafedra-khoreohrafii/biblioteka-z-fakhovykh-dystsypli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mh.pnu.edu.ua/navchalno-metodychni-materialy-026-s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22799" TargetMode="External"/><Relationship Id="rId11" Type="http://schemas.openxmlformats.org/officeDocument/2006/relationships/hyperlink" Target="http://molodyvcheny.in.ua/files/journal/2019/7/3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mh.pnu.edu.ua/" TargetMode="External"/><Relationship Id="rId10" Type="http://schemas.openxmlformats.org/officeDocument/2006/relationships/hyperlink" Target="https://dspace.pdpu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pository.sspu.edu.ua/handle123456789/9800" TargetMode="External"/><Relationship Id="rId14" Type="http://schemas.openxmlformats.org/officeDocument/2006/relationships/hyperlink" Target="http://molodyvcheny.in.ua/files/journal/2019/11/18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2DE17-AF02-43BE-8BF3-0BEB14EF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3377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2025-06-30T07:42:00Z</cp:lastPrinted>
  <dcterms:created xsi:type="dcterms:W3CDTF">2025-05-20T11:54:00Z</dcterms:created>
  <dcterms:modified xsi:type="dcterms:W3CDTF">2026-02-16T08:28:00Z</dcterms:modified>
</cp:coreProperties>
</file>